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847"/>
        <w:gridCol w:w="6741"/>
      </w:tblGrid>
      <w:tr w:rsidR="00A71C56" w:rsidTr="0005782A">
        <w:trPr>
          <w:trHeight w:val="1800"/>
          <w:jc w:val="center"/>
        </w:trPr>
        <w:tc>
          <w:tcPr>
            <w:tcW w:w="6847" w:type="dxa"/>
            <w:shd w:val="clear" w:color="auto" w:fill="auto"/>
          </w:tcPr>
          <w:p w:rsidR="00A71C56" w:rsidRDefault="00A71C56" w:rsidP="0005782A">
            <w:pPr>
              <w:rPr>
                <w:b/>
                <w:u w:val="single"/>
              </w:rPr>
            </w:pPr>
            <w:r>
              <w:rPr>
                <w:color w:val="FF0000"/>
                <w:sz w:val="28"/>
                <w:szCs w:val="28"/>
              </w:rPr>
              <w:br w:type="page"/>
            </w:r>
          </w:p>
          <w:p w:rsidR="00A71C56" w:rsidRDefault="009D6C53" w:rsidP="0005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71C56">
              <w:rPr>
                <w:sz w:val="16"/>
                <w:szCs w:val="16"/>
              </w:rPr>
              <w:t>(наименование организации, предприятия)</w:t>
            </w:r>
          </w:p>
          <w:p w:rsidR="00A71C56" w:rsidRDefault="00A71C56" w:rsidP="0005782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регистрации </w:t>
            </w:r>
            <w:r>
              <w:rPr>
                <w:b/>
                <w:sz w:val="20"/>
                <w:szCs w:val="20"/>
              </w:rPr>
              <w:t xml:space="preserve">№ </w:t>
            </w:r>
          </w:p>
          <w:p w:rsidR="00A71C56" w:rsidRDefault="00A71C56" w:rsidP="000578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от  «</w:t>
            </w:r>
            <w:proofErr w:type="gramEnd"/>
            <w:r w:rsidR="009D6C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» </w:t>
            </w:r>
            <w:r w:rsidR="009D6C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</w:t>
            </w:r>
            <w:r w:rsidR="009D6C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г.</w:t>
            </w:r>
          </w:p>
          <w:p w:rsidR="00A71C56" w:rsidRDefault="00A71C56" w:rsidP="000578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Действительно до </w:t>
            </w:r>
            <w:proofErr w:type="gramStart"/>
            <w:r>
              <w:rPr>
                <w:b/>
                <w:sz w:val="20"/>
                <w:szCs w:val="20"/>
              </w:rPr>
              <w:t>«</w:t>
            </w:r>
            <w:r w:rsidR="009D6C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»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9D6C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20</w:t>
            </w:r>
            <w:r w:rsidR="009D6C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г.</w:t>
            </w:r>
          </w:p>
          <w:p w:rsidR="00A71C56" w:rsidRDefault="00A71C56" w:rsidP="000578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A71C56" w:rsidRDefault="00A71C56" w:rsidP="000578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41" w:type="dxa"/>
            <w:shd w:val="clear" w:color="auto" w:fill="auto"/>
          </w:tcPr>
          <w:p w:rsidR="00A71C56" w:rsidRDefault="00A71C56" w:rsidP="0005782A">
            <w:pPr>
              <w:spacing w:line="360" w:lineRule="auto"/>
              <w:ind w:left="1418" w:hanging="1418"/>
              <w:rPr>
                <w:i/>
                <w:color w:val="FF0000"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</w:rPr>
              <w:t xml:space="preserve">Заказчик: </w:t>
            </w:r>
          </w:p>
          <w:p w:rsidR="00A71C56" w:rsidRDefault="00A71C56" w:rsidP="0005782A">
            <w:pPr>
              <w:spacing w:line="360" w:lineRule="auto"/>
              <w:rPr>
                <w:i/>
                <w:color w:val="FF0000"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</w:rPr>
              <w:t xml:space="preserve">Объект: </w:t>
            </w:r>
          </w:p>
          <w:p w:rsidR="00A71C56" w:rsidRDefault="00A71C56" w:rsidP="0005782A">
            <w:pPr>
              <w:rPr>
                <w:i/>
                <w:color w:val="FF0000"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</w:rPr>
              <w:t xml:space="preserve">Адрес: </w:t>
            </w:r>
          </w:p>
          <w:p w:rsidR="00A71C56" w:rsidRDefault="00A71C56" w:rsidP="007B0E29">
            <w:pPr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Дата проведения измерений: </w:t>
            </w:r>
          </w:p>
        </w:tc>
      </w:tr>
    </w:tbl>
    <w:p w:rsidR="00A71C56" w:rsidRDefault="00A71C56" w:rsidP="00A71C56">
      <w:pPr>
        <w:pStyle w:val="1"/>
      </w:pPr>
      <w:bookmarkStart w:id="0" w:name="_Ref243924174"/>
      <w:proofErr w:type="gramStart"/>
      <w:r>
        <w:t>ПРОТОКОЛ  №</w:t>
      </w:r>
      <w:bookmarkEnd w:id="0"/>
      <w:proofErr w:type="gramEnd"/>
      <w:r>
        <w:t xml:space="preserve"> </w:t>
      </w:r>
    </w:p>
    <w:p w:rsidR="00A71C56" w:rsidRDefault="00A71C56" w:rsidP="00A71C56">
      <w:pPr>
        <w:jc w:val="center"/>
        <w:rPr>
          <w:b/>
          <w:u w:val="single"/>
        </w:rPr>
      </w:pPr>
      <w:r>
        <w:rPr>
          <w:b/>
          <w:u w:val="single"/>
        </w:rPr>
        <w:t>проверки сопротивления изоляции проводов, кабелей и обмоток электрических машин.</w:t>
      </w:r>
    </w:p>
    <w:p w:rsidR="00A71C56" w:rsidRDefault="00A71C56" w:rsidP="00A71C56">
      <w:pPr>
        <w:pStyle w:val="1"/>
      </w:pPr>
      <w:r>
        <w:t>Климатические условия при проведении измерений</w:t>
      </w:r>
    </w:p>
    <w:p w:rsidR="00A71C56" w:rsidRDefault="00A71C56" w:rsidP="00A71C56">
      <w:pPr>
        <w:tabs>
          <w:tab w:val="left" w:pos="6660"/>
        </w:tabs>
        <w:jc w:val="center"/>
        <w:rPr>
          <w:sz w:val="20"/>
        </w:rPr>
      </w:pPr>
      <w:r>
        <w:rPr>
          <w:sz w:val="20"/>
        </w:rPr>
        <w:t xml:space="preserve">Температура воздуха </w:t>
      </w:r>
      <w:r w:rsidR="009D6C53">
        <w:rPr>
          <w:b/>
          <w:sz w:val="20"/>
        </w:rPr>
        <w:t xml:space="preserve"> </w:t>
      </w:r>
      <w:r>
        <w:rPr>
          <w:b/>
          <w:sz w:val="20"/>
        </w:rPr>
        <w:sym w:font="Symbol" w:char="00B0"/>
      </w:r>
      <w:r>
        <w:rPr>
          <w:b/>
          <w:sz w:val="20"/>
        </w:rPr>
        <w:t>С</w:t>
      </w:r>
      <w:r>
        <w:rPr>
          <w:sz w:val="20"/>
        </w:rPr>
        <w:t xml:space="preserve">.  Влажность </w:t>
      </w:r>
      <w:proofErr w:type="gramStart"/>
      <w:r>
        <w:rPr>
          <w:sz w:val="20"/>
        </w:rPr>
        <w:t>воздуха</w:t>
      </w:r>
      <w:r>
        <w:rPr>
          <w:b/>
          <w:sz w:val="20"/>
        </w:rPr>
        <w:t xml:space="preserve"> </w:t>
      </w:r>
      <w:r w:rsidR="009D6C53">
        <w:rPr>
          <w:b/>
          <w:sz w:val="20"/>
        </w:rPr>
        <w:t xml:space="preserve"> </w:t>
      </w:r>
      <w:r>
        <w:rPr>
          <w:b/>
          <w:sz w:val="20"/>
        </w:rPr>
        <w:t>.</w:t>
      </w:r>
      <w:proofErr w:type="gramEnd"/>
      <w:r>
        <w:rPr>
          <w:sz w:val="20"/>
        </w:rPr>
        <w:t xml:space="preserve">  Атмосферное давление </w:t>
      </w:r>
      <w:r w:rsidR="009D6C53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proofErr w:type="spellStart"/>
      <w:r>
        <w:rPr>
          <w:sz w:val="20"/>
        </w:rPr>
        <w:t>мм.рт.ст</w:t>
      </w:r>
      <w:proofErr w:type="spellEnd"/>
      <w:r>
        <w:rPr>
          <w:sz w:val="20"/>
        </w:rPr>
        <w:t>.</w:t>
      </w:r>
    </w:p>
    <w:p w:rsidR="00A71C56" w:rsidRDefault="00A71C56" w:rsidP="00A71C56">
      <w:pPr>
        <w:jc w:val="center"/>
        <w:rPr>
          <w:b/>
        </w:rPr>
      </w:pPr>
      <w:r>
        <w:rPr>
          <w:b/>
        </w:rPr>
        <w:t>Цель измерений (испытаний)</w:t>
      </w:r>
    </w:p>
    <w:p w:rsidR="00A71C56" w:rsidRDefault="00A71C56" w:rsidP="00A71C56">
      <w:pPr>
        <w:jc w:val="center"/>
        <w:rPr>
          <w:b/>
          <w:u w:val="single"/>
        </w:rPr>
      </w:pPr>
      <w:r>
        <w:rPr>
          <w:b/>
          <w:u w:val="single"/>
        </w:rPr>
        <w:t>Эксплуатационные</w:t>
      </w:r>
    </w:p>
    <w:p w:rsidR="00A71C56" w:rsidRDefault="00A71C56" w:rsidP="00A71C56">
      <w:pPr>
        <w:jc w:val="center"/>
        <w:rPr>
          <w:sz w:val="16"/>
        </w:rPr>
      </w:pPr>
      <w:r>
        <w:rPr>
          <w:sz w:val="16"/>
        </w:rPr>
        <w:t xml:space="preserve"> (приёмо-сдаточные, сличительные, контрольные испытания, </w:t>
      </w:r>
      <w:proofErr w:type="spellStart"/>
      <w:r>
        <w:rPr>
          <w:sz w:val="16"/>
        </w:rPr>
        <w:t>Эксплуатационые</w:t>
      </w:r>
      <w:proofErr w:type="spellEnd"/>
      <w:r>
        <w:rPr>
          <w:sz w:val="16"/>
        </w:rPr>
        <w:t xml:space="preserve">, для целей сертификации) </w:t>
      </w:r>
    </w:p>
    <w:p w:rsidR="00A71C56" w:rsidRDefault="00A71C56" w:rsidP="00A71C56">
      <w:pPr>
        <w:pStyle w:val="a3"/>
        <w:ind w:left="708" w:hanging="708"/>
        <w:rPr>
          <w:b/>
        </w:rPr>
      </w:pPr>
      <w:r>
        <w:rPr>
          <w:b/>
        </w:rPr>
        <w:t xml:space="preserve">Нормативные и технические документы, на соответствие требованиям которых проведены измерения (испытания): </w:t>
      </w:r>
    </w:p>
    <w:p w:rsidR="00A71C56" w:rsidRDefault="00A71C56" w:rsidP="00A71C56">
      <w:pPr>
        <w:ind w:left="420"/>
        <w:jc w:val="center"/>
        <w:rPr>
          <w:b/>
        </w:rPr>
      </w:pPr>
      <w:r>
        <w:rPr>
          <w:b/>
          <w:color w:val="000000"/>
          <w:u w:val="single"/>
        </w:rPr>
        <w:t>ПУЭ гл.1.8. п.1.8.37; п.1; ПУЭ гл.1.8. п.1.8.40; п.1,2.</w:t>
      </w:r>
    </w:p>
    <w:p w:rsidR="00A71C56" w:rsidRDefault="00A71C56" w:rsidP="00A71C56">
      <w:pPr>
        <w:numPr>
          <w:ilvl w:val="0"/>
          <w:numId w:val="1"/>
        </w:numPr>
        <w:rPr>
          <w:b/>
        </w:rPr>
      </w:pPr>
      <w:r>
        <w:rPr>
          <w:b/>
        </w:rPr>
        <w:t>Результаты измерений</w:t>
      </w:r>
    </w:p>
    <w:tbl>
      <w:tblPr>
        <w:tblStyle w:val="a6"/>
        <w:tblW w:w="16078" w:type="dxa"/>
        <w:tblInd w:w="-176" w:type="dxa"/>
        <w:tblBorders>
          <w:bottom w:val="none" w:sz="0" w:space="0" w:color="auto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584"/>
        <w:gridCol w:w="1599"/>
        <w:gridCol w:w="1047"/>
        <w:gridCol w:w="986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A71C56" w:rsidTr="0005782A">
        <w:trPr>
          <w:cantSplit/>
        </w:trPr>
        <w:tc>
          <w:tcPr>
            <w:tcW w:w="582" w:type="dxa"/>
            <w:vMerge w:val="restart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</w:p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84" w:type="dxa"/>
            <w:vMerge w:val="restart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линий, электрических машин по проекту, рабочее напряжение.</w:t>
            </w:r>
          </w:p>
        </w:tc>
        <w:tc>
          <w:tcPr>
            <w:tcW w:w="1599" w:type="dxa"/>
            <w:vMerge w:val="restart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 провода, кабеля, кол-во жил сечение провода, кабеля. (мм²)</w:t>
            </w:r>
          </w:p>
        </w:tc>
        <w:tc>
          <w:tcPr>
            <w:tcW w:w="1047" w:type="dxa"/>
            <w:vMerge w:val="restart"/>
            <w:vAlign w:val="center"/>
          </w:tcPr>
          <w:p w:rsidR="00A71C56" w:rsidRDefault="00A71C56" w:rsidP="0005782A">
            <w:pPr>
              <w:ind w:left="-53" w:right="-10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Напряже-ние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мегаом-метра</w:t>
            </w:r>
          </w:p>
          <w:p w:rsidR="00A71C56" w:rsidRDefault="00A71C56" w:rsidP="0005782A">
            <w:pPr>
              <w:ind w:left="-53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(В)</w:t>
            </w:r>
          </w:p>
        </w:tc>
        <w:tc>
          <w:tcPr>
            <w:tcW w:w="986" w:type="dxa"/>
            <w:vMerge w:val="restart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Допуст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Сопрот</w:t>
            </w:r>
            <w:proofErr w:type="spellEnd"/>
            <w:r>
              <w:rPr>
                <w:sz w:val="22"/>
                <w:szCs w:val="22"/>
              </w:rPr>
              <w:t>. Изоляции</w:t>
            </w:r>
          </w:p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(Мом)</w:t>
            </w:r>
          </w:p>
        </w:tc>
        <w:tc>
          <w:tcPr>
            <w:tcW w:w="9280" w:type="dxa"/>
            <w:gridSpan w:val="10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Сопротивление изоляции, (Мом)</w:t>
            </w:r>
          </w:p>
        </w:tc>
      </w:tr>
      <w:tr w:rsidR="00A71C56" w:rsidTr="0005782A">
        <w:trPr>
          <w:cantSplit/>
        </w:trPr>
        <w:tc>
          <w:tcPr>
            <w:tcW w:w="582" w:type="dxa"/>
            <w:vMerge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4" w:type="dxa"/>
            <w:vMerge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А-В</w:t>
            </w: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В-С</w:t>
            </w: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С-А</w:t>
            </w: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А-</w:t>
            </w:r>
            <w:r>
              <w:rPr>
                <w:sz w:val="22"/>
                <w:szCs w:val="22"/>
                <w:lang w:val="en-US"/>
              </w:rPr>
              <w:t>N</w:t>
            </w:r>
          </w:p>
          <w:p w:rsidR="00A71C56" w:rsidRDefault="00A71C56" w:rsidP="000578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(PEN)</w:t>
            </w: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en-US"/>
              </w:rPr>
              <w:t>-N</w:t>
            </w:r>
          </w:p>
          <w:p w:rsidR="00A71C56" w:rsidRDefault="00A71C56" w:rsidP="000578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(PEN)</w:t>
            </w: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С-N</w:t>
            </w:r>
          </w:p>
          <w:p w:rsidR="00A71C56" w:rsidRDefault="00A71C56" w:rsidP="000578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(PEN)</w:t>
            </w: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А-РЕ</w:t>
            </w: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В-РЕ</w:t>
            </w: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С-РЕ</w:t>
            </w: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PE</w:t>
            </w:r>
          </w:p>
        </w:tc>
      </w:tr>
    </w:tbl>
    <w:p w:rsidR="00A71C56" w:rsidRDefault="00A71C56" w:rsidP="00A71C56">
      <w:pPr>
        <w:spacing w:line="14" w:lineRule="auto"/>
      </w:pPr>
    </w:p>
    <w:tbl>
      <w:tblPr>
        <w:tblStyle w:val="a6"/>
        <w:tblW w:w="160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2"/>
        <w:gridCol w:w="2584"/>
        <w:gridCol w:w="1599"/>
        <w:gridCol w:w="1047"/>
        <w:gridCol w:w="986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A71C56" w:rsidTr="0005782A">
        <w:trPr>
          <w:cantSplit/>
          <w:tblHeader/>
        </w:trPr>
        <w:tc>
          <w:tcPr>
            <w:tcW w:w="58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A71C56" w:rsidTr="0005782A">
        <w:trPr>
          <w:cantSplit/>
        </w:trPr>
        <w:tc>
          <w:tcPr>
            <w:tcW w:w="582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62D18" w:rsidRDefault="00762D18"/>
    <w:p w:rsidR="00A71C56" w:rsidRDefault="00A71C56"/>
    <w:p w:rsidR="00A71C56" w:rsidRDefault="00A71C56"/>
    <w:p w:rsidR="00A71C56" w:rsidRDefault="00A71C56"/>
    <w:p w:rsidR="00A71C56" w:rsidRDefault="00A71C56"/>
    <w:p w:rsidR="00A71C56" w:rsidRDefault="00A71C56"/>
    <w:p w:rsidR="00A71C56" w:rsidRDefault="00A71C56" w:rsidP="00A71C56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Измерения проведены приборами: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893"/>
        <w:gridCol w:w="1156"/>
        <w:gridCol w:w="2778"/>
        <w:gridCol w:w="816"/>
        <w:gridCol w:w="851"/>
        <w:gridCol w:w="1106"/>
        <w:gridCol w:w="1799"/>
      </w:tblGrid>
      <w:tr w:rsidR="00A71C56" w:rsidTr="0005782A">
        <w:trPr>
          <w:cantSplit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115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Метрологические характеристики</w:t>
            </w:r>
          </w:p>
        </w:tc>
        <w:tc>
          <w:tcPr>
            <w:tcW w:w="16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аттестата (</w:t>
            </w:r>
            <w:proofErr w:type="spellStart"/>
            <w:r>
              <w:rPr>
                <w:sz w:val="20"/>
                <w:szCs w:val="20"/>
              </w:rPr>
              <w:t>св-ва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гос. </w:t>
            </w:r>
            <w:proofErr w:type="spellStart"/>
            <w:r>
              <w:rPr>
                <w:sz w:val="20"/>
                <w:szCs w:val="20"/>
              </w:rPr>
              <w:t>Метроло-гической</w:t>
            </w:r>
            <w:proofErr w:type="spellEnd"/>
            <w:r>
              <w:rPr>
                <w:sz w:val="20"/>
                <w:szCs w:val="20"/>
              </w:rPr>
              <w:t xml:space="preserve"> службы, проводивший поверку</w:t>
            </w:r>
          </w:p>
        </w:tc>
      </w:tr>
      <w:tr w:rsidR="00A71C56" w:rsidTr="0005782A">
        <w:trPr>
          <w:cantSplit/>
          <w:jc w:val="center"/>
        </w:trPr>
        <w:tc>
          <w:tcPr>
            <w:tcW w:w="5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1C56" w:rsidRDefault="00A71C56" w:rsidP="0005782A">
            <w:pPr>
              <w:ind w:left="-49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Диапазон измерения, </w:t>
            </w:r>
          </w:p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погрешность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последняя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очередная</w:t>
            </w:r>
          </w:p>
        </w:tc>
        <w:tc>
          <w:tcPr>
            <w:tcW w:w="110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rPr>
                <w:sz w:val="20"/>
                <w:szCs w:val="20"/>
              </w:rPr>
            </w:pPr>
          </w:p>
        </w:tc>
      </w:tr>
      <w:tr w:rsidR="00A71C56" w:rsidTr="0005782A">
        <w:trPr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A71C5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20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rPr>
                <w:sz w:val="20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18"/>
              </w:rPr>
            </w:pPr>
          </w:p>
        </w:tc>
      </w:tr>
      <w:tr w:rsidR="00A71C56" w:rsidTr="0005782A">
        <w:trPr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A71C5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20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20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18"/>
              </w:rPr>
            </w:pPr>
          </w:p>
        </w:tc>
      </w:tr>
    </w:tbl>
    <w:p w:rsidR="00A71C56" w:rsidRDefault="00A71C56" w:rsidP="00A71C56">
      <w:pPr>
        <w:pStyle w:val="a3"/>
        <w:jc w:val="left"/>
      </w:pPr>
      <w:r>
        <w:rPr>
          <w:b/>
        </w:rPr>
        <w:t xml:space="preserve">Примечание: </w:t>
      </w:r>
      <w:r>
        <w:t xml:space="preserve">Допустимое сопротивление изоляции проводов в электроустановке </w:t>
      </w:r>
      <w:proofErr w:type="gramStart"/>
      <w:r>
        <w:t>напряжением &gt;</w:t>
      </w:r>
      <w:proofErr w:type="gramEnd"/>
      <w:r>
        <w:t xml:space="preserve"> 50В не менее 0,5 МОм.</w:t>
      </w:r>
    </w:p>
    <w:p w:rsidR="00A71C56" w:rsidRPr="007B0E29" w:rsidRDefault="00A71C56" w:rsidP="00A71C56">
      <w:pPr>
        <w:pStyle w:val="a3"/>
        <w:jc w:val="left"/>
      </w:pPr>
      <w:r>
        <w:rPr>
          <w:b/>
        </w:rPr>
        <w:t>Выводы:</w:t>
      </w:r>
      <w:r w:rsidR="007B0E29">
        <w:rPr>
          <w:b/>
        </w:rPr>
        <w:t xml:space="preserve"> </w:t>
      </w:r>
      <w:r w:rsidR="007B0E29">
        <w:t>На линиях, указанных в п/п 14;24;28;29 сопротивление изоляции ниже допустимых пределов.</w:t>
      </w:r>
    </w:p>
    <w:p w:rsidR="00A71C56" w:rsidRDefault="00A71C56" w:rsidP="00A71C56">
      <w:pPr>
        <w:pStyle w:val="a3"/>
        <w:jc w:val="left"/>
      </w:pPr>
      <w:r>
        <w:rPr>
          <w:b/>
        </w:rPr>
        <w:t>Заключение</w:t>
      </w:r>
      <w:r>
        <w:t>: Сопротивление изоляции проводов и кабелей соответствует нормам   ПУЭ и ПТЭЭП</w:t>
      </w:r>
      <w:r w:rsidR="007B0E29">
        <w:t xml:space="preserve"> ,кроме п/п </w:t>
      </w:r>
      <w:bookmarkStart w:id="1" w:name="_GoBack"/>
      <w:bookmarkEnd w:id="1"/>
    </w:p>
    <w:p w:rsidR="00A71C56" w:rsidRDefault="00A71C56" w:rsidP="00A71C56">
      <w:pPr>
        <w:pStyle w:val="a3"/>
        <w:jc w:val="left"/>
      </w:pPr>
    </w:p>
    <w:tbl>
      <w:tblPr>
        <w:tblW w:w="11525" w:type="dxa"/>
        <w:jc w:val="center"/>
        <w:tblLook w:val="01E0" w:firstRow="1" w:lastRow="1" w:firstColumn="1" w:lastColumn="1" w:noHBand="0" w:noVBand="0"/>
      </w:tblPr>
      <w:tblGrid>
        <w:gridCol w:w="3018"/>
        <w:gridCol w:w="3753"/>
        <w:gridCol w:w="2616"/>
        <w:gridCol w:w="2138"/>
      </w:tblGrid>
      <w:tr w:rsidR="00A71C56" w:rsidTr="0005782A">
        <w:trPr>
          <w:jc w:val="center"/>
        </w:trPr>
        <w:tc>
          <w:tcPr>
            <w:tcW w:w="3018" w:type="dxa"/>
            <w:vMerge w:val="restart"/>
          </w:tcPr>
          <w:p w:rsidR="00A71C56" w:rsidRDefault="00A71C56" w:rsidP="0005782A">
            <w:pPr>
              <w:rPr>
                <w:b/>
              </w:rPr>
            </w:pPr>
            <w:r>
              <w:rPr>
                <w:b/>
              </w:rPr>
              <w:t>Испытания провели:</w:t>
            </w:r>
          </w:p>
        </w:tc>
        <w:tc>
          <w:tcPr>
            <w:tcW w:w="3753" w:type="dxa"/>
          </w:tcPr>
          <w:p w:rsidR="00A71C56" w:rsidRDefault="00A71C56" w:rsidP="0005782A">
            <w:pPr>
              <w:ind w:left="102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эл. лаборатории</w:t>
            </w:r>
          </w:p>
        </w:tc>
        <w:tc>
          <w:tcPr>
            <w:tcW w:w="2616" w:type="dxa"/>
          </w:tcPr>
          <w:p w:rsidR="00A71C56" w:rsidRDefault="00A71C56" w:rsidP="0005782A">
            <w:r>
              <w:t>____________________</w:t>
            </w:r>
          </w:p>
        </w:tc>
        <w:tc>
          <w:tcPr>
            <w:tcW w:w="2138" w:type="dxa"/>
          </w:tcPr>
          <w:p w:rsidR="00A71C56" w:rsidRDefault="00A71C56" w:rsidP="0005782A"/>
        </w:tc>
      </w:tr>
      <w:tr w:rsidR="00A71C56" w:rsidTr="0005782A">
        <w:trPr>
          <w:trHeight w:val="20"/>
          <w:jc w:val="center"/>
        </w:trPr>
        <w:tc>
          <w:tcPr>
            <w:tcW w:w="3018" w:type="dxa"/>
            <w:vMerge/>
          </w:tcPr>
          <w:p w:rsidR="00A71C56" w:rsidRDefault="00A71C56" w:rsidP="0005782A">
            <w:pPr>
              <w:rPr>
                <w:b/>
              </w:rPr>
            </w:pPr>
          </w:p>
        </w:tc>
        <w:tc>
          <w:tcPr>
            <w:tcW w:w="3753" w:type="dxa"/>
          </w:tcPr>
          <w:p w:rsidR="00A71C56" w:rsidRDefault="00A71C56" w:rsidP="0005782A">
            <w:pPr>
              <w:ind w:left="-40"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616" w:type="dxa"/>
          </w:tcPr>
          <w:p w:rsidR="00A71C56" w:rsidRDefault="00A71C56" w:rsidP="0005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138" w:type="dxa"/>
          </w:tcPr>
          <w:p w:rsidR="00A71C56" w:rsidRDefault="00A71C56" w:rsidP="0005782A">
            <w:pPr>
              <w:rPr>
                <w:sz w:val="16"/>
                <w:szCs w:val="16"/>
              </w:rPr>
            </w:pPr>
          </w:p>
          <w:p w:rsidR="00A71C56" w:rsidRDefault="00A71C56" w:rsidP="0005782A">
            <w:pPr>
              <w:rPr>
                <w:sz w:val="16"/>
                <w:szCs w:val="16"/>
              </w:rPr>
            </w:pPr>
          </w:p>
        </w:tc>
      </w:tr>
      <w:tr w:rsidR="00A71C56" w:rsidTr="0005782A">
        <w:trPr>
          <w:jc w:val="center"/>
        </w:trPr>
        <w:tc>
          <w:tcPr>
            <w:tcW w:w="3018" w:type="dxa"/>
            <w:vMerge/>
          </w:tcPr>
          <w:p w:rsidR="00A71C56" w:rsidRDefault="00A71C56" w:rsidP="0005782A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A71C56" w:rsidRDefault="00A71C56" w:rsidP="0005782A">
            <w:pPr>
              <w:jc w:val="center"/>
            </w:pPr>
            <w:r>
              <w:t>Инженер</w:t>
            </w:r>
          </w:p>
        </w:tc>
        <w:tc>
          <w:tcPr>
            <w:tcW w:w="2616" w:type="dxa"/>
          </w:tcPr>
          <w:p w:rsidR="00A71C56" w:rsidRDefault="00A71C56" w:rsidP="0005782A">
            <w:r>
              <w:t>____________________</w:t>
            </w:r>
          </w:p>
        </w:tc>
        <w:tc>
          <w:tcPr>
            <w:tcW w:w="2138" w:type="dxa"/>
          </w:tcPr>
          <w:p w:rsidR="00A71C56" w:rsidRDefault="00A71C56" w:rsidP="0005782A"/>
        </w:tc>
      </w:tr>
      <w:tr w:rsidR="00A71C56" w:rsidTr="0005782A">
        <w:trPr>
          <w:trHeight w:val="20"/>
          <w:jc w:val="center"/>
        </w:trPr>
        <w:tc>
          <w:tcPr>
            <w:tcW w:w="3018" w:type="dxa"/>
            <w:vMerge/>
          </w:tcPr>
          <w:p w:rsidR="00A71C56" w:rsidRDefault="00A71C56" w:rsidP="0005782A">
            <w:pPr>
              <w:rPr>
                <w:sz w:val="16"/>
                <w:szCs w:val="16"/>
              </w:rPr>
            </w:pPr>
          </w:p>
        </w:tc>
        <w:tc>
          <w:tcPr>
            <w:tcW w:w="3753" w:type="dxa"/>
          </w:tcPr>
          <w:p w:rsidR="00A71C56" w:rsidRDefault="00A71C56" w:rsidP="0005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  <w:p w:rsidR="00A71C56" w:rsidRDefault="00A71C56" w:rsidP="00057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A71C56" w:rsidRDefault="00A71C56" w:rsidP="0005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138" w:type="dxa"/>
          </w:tcPr>
          <w:p w:rsidR="00A71C56" w:rsidRDefault="00A71C56" w:rsidP="0005782A">
            <w:pPr>
              <w:rPr>
                <w:sz w:val="16"/>
                <w:szCs w:val="16"/>
              </w:rPr>
            </w:pPr>
          </w:p>
        </w:tc>
      </w:tr>
      <w:tr w:rsidR="00A71C56" w:rsidTr="0005782A">
        <w:trPr>
          <w:jc w:val="center"/>
        </w:trPr>
        <w:tc>
          <w:tcPr>
            <w:tcW w:w="3018" w:type="dxa"/>
            <w:vMerge w:val="restart"/>
          </w:tcPr>
          <w:p w:rsidR="00A71C56" w:rsidRDefault="00A71C56" w:rsidP="0005782A">
            <w:pPr>
              <w:rPr>
                <w:b/>
              </w:rPr>
            </w:pPr>
            <w:r>
              <w:rPr>
                <w:b/>
              </w:rPr>
              <w:t>Протокол проверил:</w:t>
            </w:r>
          </w:p>
        </w:tc>
        <w:tc>
          <w:tcPr>
            <w:tcW w:w="3753" w:type="dxa"/>
          </w:tcPr>
          <w:p w:rsidR="00A71C56" w:rsidRDefault="00A71C56" w:rsidP="0005782A">
            <w:pPr>
              <w:jc w:val="center"/>
            </w:pPr>
            <w:r>
              <w:t xml:space="preserve">Начальник </w:t>
            </w:r>
            <w:proofErr w:type="spellStart"/>
            <w:r>
              <w:t>эл.тех.лаборатории</w:t>
            </w:r>
            <w:proofErr w:type="spellEnd"/>
          </w:p>
        </w:tc>
        <w:tc>
          <w:tcPr>
            <w:tcW w:w="2616" w:type="dxa"/>
          </w:tcPr>
          <w:p w:rsidR="00A71C56" w:rsidRDefault="00A71C56" w:rsidP="0005782A">
            <w:r>
              <w:t>____________________</w:t>
            </w:r>
          </w:p>
        </w:tc>
        <w:tc>
          <w:tcPr>
            <w:tcW w:w="2138" w:type="dxa"/>
          </w:tcPr>
          <w:p w:rsidR="00A71C56" w:rsidRDefault="00A71C56" w:rsidP="0005782A"/>
        </w:tc>
      </w:tr>
      <w:tr w:rsidR="00A71C56" w:rsidTr="0005782A">
        <w:trPr>
          <w:trHeight w:val="20"/>
          <w:jc w:val="center"/>
        </w:trPr>
        <w:tc>
          <w:tcPr>
            <w:tcW w:w="3018" w:type="dxa"/>
            <w:vMerge/>
          </w:tcPr>
          <w:p w:rsidR="00A71C56" w:rsidRDefault="00A71C56" w:rsidP="0005782A">
            <w:pPr>
              <w:rPr>
                <w:sz w:val="16"/>
                <w:szCs w:val="16"/>
              </w:rPr>
            </w:pPr>
          </w:p>
        </w:tc>
        <w:tc>
          <w:tcPr>
            <w:tcW w:w="3753" w:type="dxa"/>
          </w:tcPr>
          <w:p w:rsidR="00A71C56" w:rsidRDefault="00A71C56" w:rsidP="0005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616" w:type="dxa"/>
          </w:tcPr>
          <w:p w:rsidR="00A71C56" w:rsidRDefault="00A71C56" w:rsidP="0005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138" w:type="dxa"/>
          </w:tcPr>
          <w:p w:rsidR="00A71C56" w:rsidRDefault="00A71C56" w:rsidP="0005782A">
            <w:pPr>
              <w:rPr>
                <w:sz w:val="16"/>
                <w:szCs w:val="16"/>
              </w:rPr>
            </w:pPr>
          </w:p>
        </w:tc>
      </w:tr>
    </w:tbl>
    <w:p w:rsidR="00A71C56" w:rsidRDefault="00A71C56" w:rsidP="00A71C56"/>
    <w:p w:rsidR="00A71C56" w:rsidRDefault="00A71C56" w:rsidP="00A71C5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Частичная или полная перепечатка и размножение только с разрешения электроизмерительной лаборатории.</w:t>
      </w:r>
    </w:p>
    <w:p w:rsidR="00A71C56" w:rsidRDefault="00A71C56" w:rsidP="00A71C5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Исправления не допускаются.</w:t>
      </w:r>
    </w:p>
    <w:p w:rsidR="00A71C56" w:rsidRDefault="00A71C56" w:rsidP="00A71C5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Протокол распространяется только на элементы электроустановки, подвергнутые измерениям (проверке).</w:t>
      </w:r>
    </w:p>
    <w:p w:rsidR="00A71C56" w:rsidRDefault="00A71C56"/>
    <w:sectPr w:rsidR="00A71C56" w:rsidSect="00A71C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E9A2A2B4"/>
    <w:lvl w:ilvl="0" w:tplc="209C5120">
      <w:start w:val="1"/>
      <w:numFmt w:val="decimal"/>
      <w:lvlText w:val="%1."/>
      <w:lvlJc w:val="center"/>
      <w:pPr>
        <w:tabs>
          <w:tab w:val="left" w:pos="637"/>
        </w:tabs>
        <w:ind w:left="831" w:hanging="5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53"/>
        </w:tabs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93"/>
        </w:tabs>
        <w:ind w:left="6493" w:hanging="180"/>
      </w:pPr>
    </w:lvl>
  </w:abstractNum>
  <w:abstractNum w:abstractNumId="1" w15:restartNumberingAfterBreak="0">
    <w:nsid w:val="0000000B"/>
    <w:multiLevelType w:val="hybridMultilevel"/>
    <w:tmpl w:val="1EF894B8"/>
    <w:lvl w:ilvl="0" w:tplc="F15AC570">
      <w:start w:val="1"/>
      <w:numFmt w:val="decimal"/>
      <w:lvlText w:val="%1."/>
      <w:lvlJc w:val="center"/>
      <w:pPr>
        <w:tabs>
          <w:tab w:val="left" w:pos="852"/>
        </w:tabs>
        <w:ind w:left="812" w:hanging="392"/>
      </w:pPr>
      <w:rPr>
        <w:rFonts w:hint="default"/>
        <w:b/>
        <w:i w:val="0"/>
        <w:sz w:val="24"/>
        <w:szCs w:val="24"/>
      </w:rPr>
    </w:lvl>
    <w:lvl w:ilvl="1" w:tplc="F38A7EB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40224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04A3F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9F6A5E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F9EDBC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D4C61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B60F11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A505A1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56"/>
    <w:rsid w:val="00762D18"/>
    <w:rsid w:val="007B0E29"/>
    <w:rsid w:val="009D6C53"/>
    <w:rsid w:val="00A71C56"/>
    <w:rsid w:val="00D6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1B1D"/>
  <w15:docId w15:val="{8B8733E5-6BB1-46A2-8DFD-1687B0DC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C5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C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71C56"/>
    <w:pPr>
      <w:jc w:val="center"/>
    </w:pPr>
  </w:style>
  <w:style w:type="character" w:customStyle="1" w:styleId="a4">
    <w:name w:val="Основной текст Знак"/>
    <w:basedOn w:val="a0"/>
    <w:link w:val="a3"/>
    <w:rsid w:val="00A71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71C56"/>
    <w:rPr>
      <w:color w:val="0000FF"/>
      <w:u w:val="single"/>
    </w:rPr>
  </w:style>
  <w:style w:type="table" w:styleId="a6">
    <w:name w:val="Table Elegant"/>
    <w:basedOn w:val="a1"/>
    <w:rsid w:val="00A71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A7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Cenerg2</dc:creator>
  <cp:lastModifiedBy>Александр Некрасов</cp:lastModifiedBy>
  <cp:revision>2</cp:revision>
  <dcterms:created xsi:type="dcterms:W3CDTF">2019-05-27T12:41:00Z</dcterms:created>
  <dcterms:modified xsi:type="dcterms:W3CDTF">2019-05-27T12:41:00Z</dcterms:modified>
</cp:coreProperties>
</file>