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BC" w:rsidRDefault="00F561BC">
      <w:pPr>
        <w:pStyle w:val="a3"/>
      </w:pPr>
      <w:r>
        <w:t>П А С П О Р Т № _________</w:t>
      </w:r>
    </w:p>
    <w:p w:rsidR="00F561BC" w:rsidRDefault="00F561BC">
      <w:pPr>
        <w:pStyle w:val="a4"/>
        <w:jc w:val="left"/>
        <w:rPr>
          <w:sz w:val="32"/>
        </w:rPr>
      </w:pPr>
      <w:r>
        <w:t xml:space="preserve">                                     </w:t>
      </w:r>
      <w:r>
        <w:rPr>
          <w:i/>
          <w:iCs/>
          <w:sz w:val="32"/>
        </w:rPr>
        <w:t>З а з е м л я ю щ е г о   у с т р о й с т в а</w:t>
      </w:r>
    </w:p>
    <w:p w:rsidR="00F561BC" w:rsidRDefault="00F561BC">
      <w:pPr>
        <w:pStyle w:val="a4"/>
      </w:pPr>
      <w:r>
        <w:t>(в соответствии с п. 2.7.10 ПЭЭП)</w:t>
      </w:r>
    </w:p>
    <w:p w:rsidR="00F561BC" w:rsidRDefault="00F561BC">
      <w:pPr>
        <w:pStyle w:val="a4"/>
      </w:pPr>
    </w:p>
    <w:p w:rsidR="00F561BC" w:rsidRDefault="00F561BC">
      <w:pPr>
        <w:pStyle w:val="a4"/>
        <w:pBdr>
          <w:bottom w:val="single" w:sz="12" w:space="1" w:color="auto"/>
        </w:pBdr>
      </w:pPr>
    </w:p>
    <w:p w:rsidR="00F561BC" w:rsidRDefault="00F561BC">
      <w:pPr>
        <w:pStyle w:val="a4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Наименование организации</w:t>
      </w:r>
    </w:p>
    <w:p w:rsidR="00F561BC" w:rsidRDefault="00F561BC">
      <w:pPr>
        <w:pStyle w:val="a4"/>
        <w:jc w:val="left"/>
        <w:rPr>
          <w:b w:val="0"/>
          <w:bCs w:val="0"/>
          <w:sz w:val="22"/>
        </w:rPr>
      </w:pPr>
    </w:p>
    <w:p w:rsidR="00F561BC" w:rsidRDefault="00F561BC">
      <w:pPr>
        <w:pStyle w:val="a4"/>
        <w:pBdr>
          <w:top w:val="single" w:sz="12" w:space="1" w:color="auto"/>
          <w:bottom w:val="single" w:sz="12" w:space="1" w:color="auto"/>
        </w:pBdr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Адрес</w:t>
      </w:r>
    </w:p>
    <w:p w:rsidR="00F561BC" w:rsidRDefault="00F561BC">
      <w:pPr>
        <w:pStyle w:val="a4"/>
        <w:pBdr>
          <w:top w:val="single" w:sz="12" w:space="1" w:color="auto"/>
          <w:bottom w:val="single" w:sz="12" w:space="1" w:color="auto"/>
        </w:pBdr>
        <w:jc w:val="left"/>
        <w:rPr>
          <w:b w:val="0"/>
          <w:bCs w:val="0"/>
          <w:sz w:val="22"/>
        </w:rPr>
      </w:pPr>
    </w:p>
    <w:p w:rsidR="00F561BC" w:rsidRDefault="00F561BC">
      <w:pPr>
        <w:pStyle w:val="a4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Наименование цеха, отдела, корпуса, подстанции,  РУ</w:t>
      </w:r>
    </w:p>
    <w:p w:rsidR="00F561BC" w:rsidRDefault="00F561BC">
      <w:pPr>
        <w:pStyle w:val="a4"/>
        <w:rPr>
          <w:b w:val="0"/>
          <w:bCs w:val="0"/>
          <w:sz w:val="22"/>
        </w:rPr>
      </w:pPr>
    </w:p>
    <w:p w:rsidR="00F561BC" w:rsidRDefault="00F561BC">
      <w:pPr>
        <w:pStyle w:val="a4"/>
      </w:pPr>
      <w:r>
        <w:t>Дата составления ___________________ 20 ____ года</w:t>
      </w:r>
    </w:p>
    <w:p w:rsidR="00F561BC" w:rsidRDefault="00F561BC">
      <w:pPr>
        <w:pStyle w:val="a4"/>
        <w:rPr>
          <w:b w:val="0"/>
          <w:bCs w:val="0"/>
        </w:rPr>
      </w:pPr>
    </w:p>
    <w:p w:rsidR="00F561BC" w:rsidRDefault="00F561BC">
      <w:pPr>
        <w:pStyle w:val="a4"/>
        <w:numPr>
          <w:ilvl w:val="0"/>
          <w:numId w:val="1"/>
        </w:numPr>
        <w:jc w:val="left"/>
      </w:pPr>
      <w:r>
        <w:t>Основные расчетные данные:</w:t>
      </w:r>
    </w:p>
    <w:p w:rsidR="00F561BC" w:rsidRDefault="00F561BC">
      <w:pPr>
        <w:pStyle w:val="a4"/>
        <w:numPr>
          <w:ilvl w:val="1"/>
          <w:numId w:val="1"/>
        </w:numPr>
        <w:ind w:left="777"/>
        <w:jc w:val="left"/>
        <w:rPr>
          <w:b w:val="0"/>
          <w:bCs w:val="0"/>
        </w:rPr>
      </w:pPr>
      <w:r>
        <w:rPr>
          <w:b w:val="0"/>
          <w:bCs w:val="0"/>
        </w:rPr>
        <w:t>Нормативное сопротивлен</w:t>
      </w:r>
      <w:r w:rsidR="00D23728">
        <w:rPr>
          <w:b w:val="0"/>
          <w:bCs w:val="0"/>
        </w:rPr>
        <w:t xml:space="preserve">ие заземляющего устройства: </w:t>
      </w:r>
      <w:r w:rsidR="00D23728" w:rsidRPr="00D23728">
        <w:rPr>
          <w:b w:val="0"/>
          <w:bCs w:val="0"/>
          <w:u w:val="single"/>
        </w:rPr>
        <w:t>4</w:t>
      </w:r>
      <w:r w:rsidRPr="00D23728">
        <w:rPr>
          <w:b w:val="0"/>
          <w:bCs w:val="0"/>
          <w:u w:val="single"/>
        </w:rPr>
        <w:t xml:space="preserve"> Ом</w:t>
      </w:r>
    </w:p>
    <w:p w:rsidR="00F561BC" w:rsidRPr="00D23728" w:rsidRDefault="00F561BC" w:rsidP="00D23728">
      <w:pPr>
        <w:pStyle w:val="a4"/>
        <w:numPr>
          <w:ilvl w:val="0"/>
          <w:numId w:val="1"/>
        </w:numPr>
        <w:jc w:val="left"/>
      </w:pPr>
      <w:r>
        <w:t>Основные технические данные заземляющего устройства:</w:t>
      </w:r>
    </w:p>
    <w:p w:rsidR="00F561BC" w:rsidRDefault="00F561BC">
      <w:pPr>
        <w:pStyle w:val="a4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Основные размеры элементов конструкции заземлителя:</w:t>
      </w:r>
    </w:p>
    <w:p w:rsidR="00F561BC" w:rsidRPr="00D23728" w:rsidRDefault="00D23728" w:rsidP="00D23728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Вертикальные заземлители: Сталь угловая 50х5</w:t>
      </w:r>
      <w:bookmarkStart w:id="0" w:name="_GoBack"/>
      <w:bookmarkEnd w:id="0"/>
    </w:p>
    <w:p w:rsidR="00F561BC" w:rsidRDefault="00D23728">
      <w:pPr>
        <w:pStyle w:val="a4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Г</w:t>
      </w:r>
      <w:r w:rsidR="00F561BC">
        <w:rPr>
          <w:b w:val="0"/>
          <w:bCs w:val="0"/>
        </w:rPr>
        <w:t xml:space="preserve">оризонтальные заземлители: </w:t>
      </w:r>
      <w:r>
        <w:rPr>
          <w:b w:val="0"/>
          <w:bCs w:val="0"/>
        </w:rPr>
        <w:t>Сталь полосовая 40х4</w:t>
      </w:r>
    </w:p>
    <w:p w:rsidR="00F561BC" w:rsidRDefault="00D23728" w:rsidP="00D23728">
      <w:pPr>
        <w:pStyle w:val="a4"/>
        <w:numPr>
          <w:ilvl w:val="0"/>
          <w:numId w:val="2"/>
        </w:numPr>
        <w:jc w:val="left"/>
      </w:pPr>
      <w:r>
        <w:rPr>
          <w:b w:val="0"/>
          <w:bCs w:val="0"/>
        </w:rPr>
        <w:t>Д</w:t>
      </w:r>
      <w:r w:rsidR="00F561BC">
        <w:rPr>
          <w:b w:val="0"/>
          <w:bCs w:val="0"/>
        </w:rPr>
        <w:t>ругие данные</w:t>
      </w:r>
      <w:r>
        <w:rPr>
          <w:b w:val="0"/>
          <w:bCs w:val="0"/>
        </w:rPr>
        <w:t xml:space="preserve"> : В качестве естественных заземлителей используется железобетонный фундамент опоры</w:t>
      </w:r>
    </w:p>
    <w:p w:rsidR="00F561BC" w:rsidRDefault="00F561BC">
      <w:pPr>
        <w:pStyle w:val="a4"/>
        <w:numPr>
          <w:ilvl w:val="0"/>
          <w:numId w:val="3"/>
        </w:numPr>
        <w:jc w:val="left"/>
      </w:pPr>
      <w:r>
        <w:t>Измерение сопротивления заземляющего устройства:</w:t>
      </w:r>
    </w:p>
    <w:p w:rsidR="00F561BC" w:rsidRDefault="00F561BC">
      <w:pPr>
        <w:pStyle w:val="a4"/>
        <w:ind w:left="360"/>
        <w:jc w:val="left"/>
        <w:rPr>
          <w:b w:val="0"/>
          <w:bCs w:val="0"/>
        </w:rPr>
      </w:pPr>
    </w:p>
    <w:tbl>
      <w:tblPr>
        <w:tblW w:w="102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694"/>
        <w:gridCol w:w="1325"/>
        <w:gridCol w:w="1036"/>
        <w:gridCol w:w="1484"/>
        <w:gridCol w:w="1440"/>
        <w:gridCol w:w="1312"/>
      </w:tblGrid>
      <w:tr w:rsidR="00F561BC" w:rsidTr="00E15D6F">
        <w:trPr>
          <w:cantSplit/>
          <w:trHeight w:val="300"/>
        </w:trPr>
        <w:tc>
          <w:tcPr>
            <w:tcW w:w="992" w:type="dxa"/>
            <w:vMerge w:val="restart"/>
          </w:tcPr>
          <w:p w:rsidR="00F561BC" w:rsidRDefault="00F561BC">
            <w:pPr>
              <w:pStyle w:val="a4"/>
              <w:rPr>
                <w:b w:val="0"/>
                <w:bCs w:val="0"/>
              </w:rPr>
            </w:pPr>
          </w:p>
          <w:p w:rsidR="00F561BC" w:rsidRDefault="00F561BC">
            <w:pPr>
              <w:pStyle w:val="a4"/>
              <w:rPr>
                <w:b w:val="0"/>
                <w:bCs w:val="0"/>
              </w:rPr>
            </w:pPr>
          </w:p>
          <w:p w:rsidR="00F561BC" w:rsidRDefault="00F561BC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</w:t>
            </w:r>
          </w:p>
        </w:tc>
        <w:tc>
          <w:tcPr>
            <w:tcW w:w="2694" w:type="dxa"/>
            <w:vMerge w:val="restart"/>
          </w:tcPr>
          <w:p w:rsidR="00F561BC" w:rsidRDefault="00F561BC">
            <w:pPr>
              <w:pStyle w:val="a4"/>
              <w:rPr>
                <w:b w:val="0"/>
                <w:bCs w:val="0"/>
              </w:rPr>
            </w:pPr>
          </w:p>
          <w:p w:rsidR="00F561BC" w:rsidRDefault="00F561BC">
            <w:pPr>
              <w:pStyle w:val="a4"/>
              <w:rPr>
                <w:b w:val="0"/>
                <w:bCs w:val="0"/>
              </w:rPr>
            </w:pPr>
          </w:p>
          <w:p w:rsidR="00F561BC" w:rsidRDefault="00F561BC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Место измерения</w:t>
            </w:r>
          </w:p>
        </w:tc>
        <w:tc>
          <w:tcPr>
            <w:tcW w:w="5285" w:type="dxa"/>
            <w:gridSpan w:val="4"/>
          </w:tcPr>
          <w:p w:rsidR="00F561BC" w:rsidRDefault="00F561BC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Сопротивление, Ом</w:t>
            </w:r>
          </w:p>
        </w:tc>
        <w:tc>
          <w:tcPr>
            <w:tcW w:w="1312" w:type="dxa"/>
            <w:vMerge w:val="restart"/>
          </w:tcPr>
          <w:p w:rsidR="00F561BC" w:rsidRDefault="00F561BC">
            <w:pPr>
              <w:pStyle w:val="a4"/>
              <w:jc w:val="left"/>
              <w:rPr>
                <w:b w:val="0"/>
                <w:bCs w:val="0"/>
              </w:rPr>
            </w:pPr>
          </w:p>
          <w:p w:rsidR="00F561BC" w:rsidRDefault="00F561BC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Примечание</w:t>
            </w:r>
          </w:p>
        </w:tc>
      </w:tr>
      <w:tr w:rsidR="00F561BC" w:rsidTr="00E15D6F">
        <w:trPr>
          <w:cantSplit/>
          <w:trHeight w:val="260"/>
        </w:trPr>
        <w:tc>
          <w:tcPr>
            <w:tcW w:w="992" w:type="dxa"/>
            <w:vMerge/>
          </w:tcPr>
          <w:p w:rsidR="00F561BC" w:rsidRDefault="00F561BC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2694" w:type="dxa"/>
            <w:vMerge/>
          </w:tcPr>
          <w:p w:rsidR="00F561BC" w:rsidRDefault="00F561BC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325" w:type="dxa"/>
          </w:tcPr>
          <w:p w:rsidR="00F561BC" w:rsidRDefault="00F561BC">
            <w:pPr>
              <w:pStyle w:val="a4"/>
              <w:jc w:val="left"/>
              <w:rPr>
                <w:b w:val="0"/>
                <w:bCs w:val="0"/>
              </w:rPr>
            </w:pPr>
          </w:p>
          <w:p w:rsidR="00F561BC" w:rsidRDefault="00F561BC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Допустимое</w:t>
            </w:r>
          </w:p>
        </w:tc>
        <w:tc>
          <w:tcPr>
            <w:tcW w:w="1036" w:type="dxa"/>
          </w:tcPr>
          <w:p w:rsidR="00F561BC" w:rsidRDefault="00F561BC">
            <w:pPr>
              <w:pStyle w:val="a4"/>
              <w:rPr>
                <w:b w:val="0"/>
                <w:bCs w:val="0"/>
              </w:rPr>
            </w:pPr>
          </w:p>
          <w:p w:rsidR="00F561BC" w:rsidRDefault="00F561BC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Измеренное</w:t>
            </w:r>
          </w:p>
        </w:tc>
        <w:tc>
          <w:tcPr>
            <w:tcW w:w="1484" w:type="dxa"/>
          </w:tcPr>
          <w:p w:rsidR="00F561BC" w:rsidRDefault="00F561BC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 сезонности по табл. №40 ПЭЭП</w:t>
            </w:r>
          </w:p>
        </w:tc>
        <w:tc>
          <w:tcPr>
            <w:tcW w:w="1440" w:type="dxa"/>
          </w:tcPr>
          <w:p w:rsidR="00F561BC" w:rsidRDefault="00F561BC">
            <w:pPr>
              <w:pStyle w:val="a4"/>
              <w:rPr>
                <w:b w:val="0"/>
                <w:bCs w:val="0"/>
              </w:rPr>
            </w:pPr>
          </w:p>
          <w:p w:rsidR="00F561BC" w:rsidRDefault="00F561BC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Приведенное</w:t>
            </w:r>
          </w:p>
        </w:tc>
        <w:tc>
          <w:tcPr>
            <w:tcW w:w="1312" w:type="dxa"/>
            <w:vMerge/>
          </w:tcPr>
          <w:p w:rsidR="00F561BC" w:rsidRDefault="00F561BC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F561BC" w:rsidTr="00E15D6F">
        <w:tc>
          <w:tcPr>
            <w:tcW w:w="992" w:type="dxa"/>
          </w:tcPr>
          <w:p w:rsidR="00F561BC" w:rsidRDefault="00F561BC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F561BC" w:rsidRDefault="00F561BC">
            <w:pPr>
              <w:pStyle w:val="a4"/>
              <w:jc w:val="left"/>
              <w:rPr>
                <w:b w:val="0"/>
                <w:bCs w:val="0"/>
              </w:rPr>
            </w:pPr>
          </w:p>
          <w:p w:rsidR="00F561BC" w:rsidRDefault="00E15D6F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Выпуск заземлителя</w:t>
            </w:r>
          </w:p>
        </w:tc>
        <w:tc>
          <w:tcPr>
            <w:tcW w:w="1325" w:type="dxa"/>
          </w:tcPr>
          <w:p w:rsidR="00F561BC" w:rsidRDefault="00D23728" w:rsidP="00D23728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36" w:type="dxa"/>
          </w:tcPr>
          <w:p w:rsidR="00F561BC" w:rsidRDefault="00E15D6F" w:rsidP="00E15D6F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84" w:type="dxa"/>
          </w:tcPr>
          <w:p w:rsidR="00F561BC" w:rsidRDefault="00E15D6F" w:rsidP="00E15D6F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1.5</w:t>
            </w:r>
          </w:p>
        </w:tc>
        <w:tc>
          <w:tcPr>
            <w:tcW w:w="1440" w:type="dxa"/>
          </w:tcPr>
          <w:p w:rsidR="00F561BC" w:rsidRDefault="00E15D6F" w:rsidP="00E15D6F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312" w:type="dxa"/>
          </w:tcPr>
          <w:p w:rsidR="00F561BC" w:rsidRDefault="00E15D6F" w:rsidP="00E15D6F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Соответствует ПУЭ и ПТЭЭП</w:t>
            </w:r>
          </w:p>
        </w:tc>
      </w:tr>
    </w:tbl>
    <w:p w:rsidR="00F561BC" w:rsidRDefault="00F561BC">
      <w:pPr>
        <w:pStyle w:val="a4"/>
        <w:ind w:left="360"/>
        <w:jc w:val="left"/>
      </w:pPr>
    </w:p>
    <w:p w:rsidR="00F561BC" w:rsidRDefault="00F561BC">
      <w:pPr>
        <w:pStyle w:val="a4"/>
        <w:ind w:left="357"/>
        <w:jc w:val="left"/>
      </w:pPr>
    </w:p>
    <w:p w:rsidR="00F561BC" w:rsidRDefault="00F561BC">
      <w:pPr>
        <w:pStyle w:val="a4"/>
        <w:ind w:left="357"/>
        <w:jc w:val="left"/>
      </w:pPr>
    </w:p>
    <w:p w:rsidR="00F561BC" w:rsidRDefault="00F561BC">
      <w:pPr>
        <w:pStyle w:val="a4"/>
        <w:ind w:left="357"/>
        <w:jc w:val="left"/>
      </w:pPr>
    </w:p>
    <w:p w:rsidR="00F561BC" w:rsidRDefault="00F561BC">
      <w:pPr>
        <w:pStyle w:val="a4"/>
        <w:ind w:left="357"/>
        <w:jc w:val="left"/>
      </w:pPr>
    </w:p>
    <w:p w:rsidR="00F561BC" w:rsidRDefault="00F561BC">
      <w:pPr>
        <w:pStyle w:val="a4"/>
        <w:numPr>
          <w:ilvl w:val="0"/>
          <w:numId w:val="3"/>
        </w:numPr>
        <w:ind w:left="714" w:hanging="357"/>
        <w:jc w:val="left"/>
      </w:pPr>
      <w:r>
        <w:t>Выборочная проверка осмотром со вскрытием грунта состояния заземляющего устройства (состояние контактов в местах соединений, состояние элементов заземлителя и т.д.) – согласно п.2.7.6. ПЭЭП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2466"/>
        <w:gridCol w:w="2810"/>
        <w:gridCol w:w="2865"/>
      </w:tblGrid>
      <w:tr w:rsidR="00F561BC">
        <w:tc>
          <w:tcPr>
            <w:tcW w:w="1728" w:type="dxa"/>
          </w:tcPr>
          <w:p w:rsidR="00F561BC" w:rsidRDefault="00F561BC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</w:t>
            </w:r>
          </w:p>
        </w:tc>
        <w:tc>
          <w:tcPr>
            <w:tcW w:w="2520" w:type="dxa"/>
          </w:tcPr>
          <w:p w:rsidR="00F561BC" w:rsidRDefault="00F561BC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работ</w:t>
            </w:r>
          </w:p>
        </w:tc>
        <w:tc>
          <w:tcPr>
            <w:tcW w:w="2880" w:type="dxa"/>
          </w:tcPr>
          <w:p w:rsidR="00F561BC" w:rsidRDefault="00F561BC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Результаты проверки, принятые меры к устранению замечаний</w:t>
            </w:r>
          </w:p>
        </w:tc>
        <w:tc>
          <w:tcPr>
            <w:tcW w:w="2932" w:type="dxa"/>
          </w:tcPr>
          <w:p w:rsidR="00F561BC" w:rsidRDefault="00F561BC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Ф.И.О., должность проводивших проверку, </w:t>
            </w:r>
          </w:p>
          <w:p w:rsidR="00F561BC" w:rsidRDefault="00F561BC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роспись</w:t>
            </w: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  <w:tr w:rsidR="00F561BC">
        <w:tc>
          <w:tcPr>
            <w:tcW w:w="1728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880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932" w:type="dxa"/>
          </w:tcPr>
          <w:p w:rsidR="00F561BC" w:rsidRDefault="00F561BC">
            <w:pPr>
              <w:pStyle w:val="a4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</w:tbl>
    <w:p w:rsidR="00F561BC" w:rsidRDefault="00F561BC">
      <w:pPr>
        <w:pStyle w:val="a4"/>
        <w:spacing w:line="360" w:lineRule="auto"/>
        <w:ind w:left="360"/>
        <w:jc w:val="left"/>
        <w:rPr>
          <w:b w:val="0"/>
          <w:bCs w:val="0"/>
        </w:rPr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 w:rsidP="00F61CB9">
      <w:pPr>
        <w:pStyle w:val="a4"/>
        <w:numPr>
          <w:ilvl w:val="0"/>
          <w:numId w:val="3"/>
        </w:numPr>
        <w:spacing w:line="360" w:lineRule="auto"/>
        <w:ind w:left="360"/>
        <w:jc w:val="left"/>
      </w:pPr>
      <w:r>
        <w:t xml:space="preserve">Схема заземляющего устройства </w:t>
      </w:r>
    </w:p>
    <w:p w:rsidR="00A26F58" w:rsidRDefault="00A26F58" w:rsidP="00A26F58">
      <w:pPr>
        <w:pStyle w:val="a4"/>
        <w:spacing w:line="360" w:lineRule="auto"/>
        <w:jc w:val="left"/>
      </w:pPr>
    </w:p>
    <w:p w:rsidR="00A26F58" w:rsidRDefault="00386B69" w:rsidP="00A26F58">
      <w:pPr>
        <w:pStyle w:val="a4"/>
        <w:spacing w:line="360" w:lineRule="auto"/>
        <w:jc w:val="lef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423pt">
            <v:imagedata r:id="rId7" o:title="зусх"/>
          </v:shape>
        </w:pict>
      </w: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spacing w:line="360" w:lineRule="auto"/>
        <w:jc w:val="left"/>
      </w:pPr>
    </w:p>
    <w:p w:rsidR="00F561BC" w:rsidRDefault="00F561BC">
      <w:pPr>
        <w:pStyle w:val="a4"/>
        <w:spacing w:line="360" w:lineRule="auto"/>
        <w:ind w:left="360"/>
        <w:jc w:val="left"/>
      </w:pPr>
    </w:p>
    <w:p w:rsidR="00F561BC" w:rsidRDefault="00F561BC">
      <w:pPr>
        <w:pStyle w:val="a4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left"/>
      </w:pPr>
      <w:r>
        <w:t>Дополнительные сведения:</w:t>
      </w:r>
    </w:p>
    <w:p w:rsidR="00F561BC" w:rsidRDefault="00F561BC">
      <w:pPr>
        <w:pStyle w:val="a4"/>
        <w:spacing w:line="360" w:lineRule="auto"/>
        <w:jc w:val="right"/>
      </w:pPr>
    </w:p>
    <w:p w:rsidR="00F561BC" w:rsidRDefault="00F561BC">
      <w:pPr>
        <w:pStyle w:val="a4"/>
        <w:pBdr>
          <w:top w:val="single" w:sz="12" w:space="1" w:color="auto"/>
          <w:bottom w:val="single" w:sz="12" w:space="1" w:color="auto"/>
        </w:pBdr>
        <w:spacing w:line="360" w:lineRule="auto"/>
        <w:jc w:val="left"/>
        <w:rPr>
          <w:b w:val="0"/>
          <w:bCs w:val="0"/>
        </w:rPr>
      </w:pPr>
    </w:p>
    <w:p w:rsidR="00F561BC" w:rsidRDefault="00F561BC">
      <w:pPr>
        <w:pStyle w:val="a4"/>
        <w:pBdr>
          <w:bottom w:val="single" w:sz="12" w:space="1" w:color="auto"/>
          <w:between w:val="single" w:sz="12" w:space="1" w:color="auto"/>
        </w:pBdr>
        <w:spacing w:line="360" w:lineRule="auto"/>
        <w:jc w:val="left"/>
        <w:rPr>
          <w:b w:val="0"/>
          <w:bCs w:val="0"/>
        </w:rPr>
      </w:pPr>
    </w:p>
    <w:p w:rsidR="00F561BC" w:rsidRDefault="00F561BC">
      <w:pPr>
        <w:pStyle w:val="a4"/>
        <w:spacing w:line="360" w:lineRule="auto"/>
        <w:jc w:val="left"/>
        <w:rPr>
          <w:b w:val="0"/>
          <w:bCs w:val="0"/>
        </w:rPr>
      </w:pPr>
    </w:p>
    <w:p w:rsidR="00F561BC" w:rsidRDefault="00F561BC">
      <w:pPr>
        <w:pStyle w:val="a4"/>
        <w:spacing w:line="360" w:lineRule="auto"/>
        <w:jc w:val="left"/>
        <w:rPr>
          <w:b w:val="0"/>
          <w:bCs w:val="0"/>
        </w:rPr>
      </w:pPr>
    </w:p>
    <w:p w:rsidR="00F561BC" w:rsidRDefault="00F561BC">
      <w:pPr>
        <w:pStyle w:val="a4"/>
        <w:jc w:val="left"/>
      </w:pPr>
      <w:r>
        <w:t xml:space="preserve">Паспорт составил : </w:t>
      </w:r>
      <w:r w:rsidR="00E15D6F">
        <w:t xml:space="preserve">                          </w:t>
      </w:r>
      <w:r w:rsidR="00386B69">
        <w:rPr>
          <w:u w:val="single"/>
        </w:rPr>
        <w:t xml:space="preserve">Инженер </w:t>
      </w:r>
      <w:r w:rsidR="00E15D6F">
        <w:rPr>
          <w:u w:val="single"/>
        </w:rPr>
        <w:t>_____________________</w:t>
      </w:r>
    </w:p>
    <w:p w:rsidR="00F561BC" w:rsidRDefault="00F561BC">
      <w:pPr>
        <w:pStyle w:val="a4"/>
        <w:spacing w:line="360" w:lineRule="auto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должность, подпись, Ф.И.О.</w:t>
      </w:r>
    </w:p>
    <w:p w:rsidR="00F561BC" w:rsidRDefault="00F561BC">
      <w:pPr>
        <w:pStyle w:val="a4"/>
        <w:spacing w:line="360" w:lineRule="auto"/>
        <w:rPr>
          <w:b w:val="0"/>
          <w:bCs w:val="0"/>
          <w:sz w:val="22"/>
        </w:rPr>
      </w:pPr>
    </w:p>
    <w:p w:rsidR="00F561BC" w:rsidRPr="00E15D6F" w:rsidRDefault="00F561BC">
      <w:pPr>
        <w:pStyle w:val="a4"/>
        <w:jc w:val="left"/>
        <w:rPr>
          <w:u w:val="single"/>
        </w:rPr>
      </w:pPr>
      <w:r>
        <w:t xml:space="preserve">Проверил : </w:t>
      </w:r>
      <w:r w:rsidR="00E15D6F">
        <w:t xml:space="preserve">                     </w:t>
      </w:r>
      <w:r w:rsidR="00E15D6F" w:rsidRPr="00E15D6F">
        <w:rPr>
          <w:u w:val="single"/>
        </w:rPr>
        <w:t xml:space="preserve">начальник </w:t>
      </w:r>
      <w:r w:rsidR="00E15D6F">
        <w:rPr>
          <w:u w:val="single"/>
        </w:rPr>
        <w:t>электро</w:t>
      </w:r>
      <w:r w:rsidR="00E15D6F" w:rsidRPr="00E15D6F">
        <w:rPr>
          <w:u w:val="single"/>
        </w:rPr>
        <w:t>лаборатории</w:t>
      </w:r>
      <w:r w:rsidR="00E15D6F">
        <w:rPr>
          <w:u w:val="single"/>
        </w:rPr>
        <w:t>___________</w:t>
      </w:r>
    </w:p>
    <w:p w:rsidR="00F561BC" w:rsidRDefault="00F561BC">
      <w:pPr>
        <w:pStyle w:val="a4"/>
        <w:spacing w:line="36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  <w:sz w:val="22"/>
        </w:rPr>
        <w:t>должность, подпись, Ф.И.О.</w:t>
      </w:r>
    </w:p>
    <w:p w:rsidR="00F561BC" w:rsidRDefault="00F561BC"/>
    <w:sectPr w:rsidR="00F561BC">
      <w:headerReference w:type="even" r:id="rId8"/>
      <w:head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4B" w:rsidRDefault="005C4C4B">
      <w:r>
        <w:separator/>
      </w:r>
    </w:p>
  </w:endnote>
  <w:endnote w:type="continuationSeparator" w:id="0">
    <w:p w:rsidR="005C4C4B" w:rsidRDefault="005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4B" w:rsidRDefault="005C4C4B">
      <w:r>
        <w:separator/>
      </w:r>
    </w:p>
  </w:footnote>
  <w:footnote w:type="continuationSeparator" w:id="0">
    <w:p w:rsidR="005C4C4B" w:rsidRDefault="005C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BC" w:rsidRDefault="00F561B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61BC" w:rsidRDefault="00F561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BC" w:rsidRDefault="00F561B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B69">
      <w:rPr>
        <w:rStyle w:val="a5"/>
        <w:noProof/>
      </w:rPr>
      <w:t>4</w:t>
    </w:r>
    <w:r>
      <w:rPr>
        <w:rStyle w:val="a5"/>
      </w:rPr>
      <w:fldChar w:fldCharType="end"/>
    </w:r>
  </w:p>
  <w:p w:rsidR="00F561BC" w:rsidRDefault="00F561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D58B3"/>
    <w:multiLevelType w:val="hybridMultilevel"/>
    <w:tmpl w:val="D124EE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C81426"/>
    <w:multiLevelType w:val="multilevel"/>
    <w:tmpl w:val="0F9C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646124F2"/>
    <w:multiLevelType w:val="hybridMultilevel"/>
    <w:tmpl w:val="FA0E7F8C"/>
    <w:lvl w:ilvl="0" w:tplc="BA5CF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BC"/>
    <w:rsid w:val="002B2281"/>
    <w:rsid w:val="00376EBC"/>
    <w:rsid w:val="00386B69"/>
    <w:rsid w:val="00430AB8"/>
    <w:rsid w:val="005C4C4B"/>
    <w:rsid w:val="00894E3B"/>
    <w:rsid w:val="00A26F58"/>
    <w:rsid w:val="00B770AB"/>
    <w:rsid w:val="00D23728"/>
    <w:rsid w:val="00DB3EAD"/>
    <w:rsid w:val="00E15D6F"/>
    <w:rsid w:val="00EC513B"/>
    <w:rsid w:val="00F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4AA6D"/>
  <w15:chartTrackingRefBased/>
  <w15:docId w15:val="{264111CA-A211-48B0-A6A8-A8036999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Subtitle"/>
    <w:basedOn w:val="a"/>
    <w:qFormat/>
    <w:pPr>
      <w:jc w:val="center"/>
    </w:pPr>
    <w:rPr>
      <w:b/>
      <w:bCs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С П О Р Т № _________</vt:lpstr>
    </vt:vector>
  </TitlesOfParts>
  <Company>Энергонадзор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П О Р Т № _________</dc:title>
  <dc:subject/>
  <dc:creator>ssst.ru Некоммерческое партнерство инженеров-строителей</dc:creator>
  <cp:keywords/>
  <cp:lastModifiedBy>Александр Некрасов</cp:lastModifiedBy>
  <cp:revision>2</cp:revision>
  <cp:lastPrinted>2001-10-19T07:52:00Z</cp:lastPrinted>
  <dcterms:created xsi:type="dcterms:W3CDTF">2019-06-21T17:22:00Z</dcterms:created>
  <dcterms:modified xsi:type="dcterms:W3CDTF">2019-06-21T17:22:00Z</dcterms:modified>
</cp:coreProperties>
</file>